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D3AE" w14:textId="77777777" w:rsidR="00D91DB5" w:rsidRPr="009C77FC" w:rsidRDefault="00D91DB5" w:rsidP="0057680C">
      <w:pPr>
        <w:rPr>
          <w:rFonts w:ascii="Arial" w:hAnsi="Arial" w:cs="Arial"/>
          <w:b/>
          <w:sz w:val="22"/>
          <w:szCs w:val="22"/>
        </w:rPr>
      </w:pPr>
    </w:p>
    <w:p w14:paraId="17FAA7E9" w14:textId="77777777" w:rsidR="0066046E" w:rsidRPr="009C77FC" w:rsidRDefault="008D759A" w:rsidP="0093658D">
      <w:pPr>
        <w:jc w:val="center"/>
        <w:rPr>
          <w:rFonts w:ascii="Arial" w:hAnsi="Arial" w:cs="Arial"/>
          <w:b/>
          <w:sz w:val="22"/>
          <w:szCs w:val="22"/>
        </w:rPr>
      </w:pPr>
      <w:r w:rsidRPr="009C77FC">
        <w:rPr>
          <w:rFonts w:ascii="Arial" w:hAnsi="Arial" w:cs="Arial"/>
          <w:b/>
          <w:sz w:val="22"/>
          <w:szCs w:val="22"/>
        </w:rPr>
        <w:t>P</w:t>
      </w:r>
      <w:r w:rsidR="0093658D" w:rsidRPr="009C77FC">
        <w:rPr>
          <w:rFonts w:ascii="Arial" w:hAnsi="Arial" w:cs="Arial"/>
          <w:b/>
          <w:sz w:val="22"/>
          <w:szCs w:val="22"/>
        </w:rPr>
        <w:t>lan zamówień na rok  20</w:t>
      </w:r>
      <w:r w:rsidR="00B16A77" w:rsidRPr="009C77FC">
        <w:rPr>
          <w:rFonts w:ascii="Arial" w:hAnsi="Arial" w:cs="Arial"/>
          <w:b/>
          <w:sz w:val="22"/>
          <w:szCs w:val="22"/>
        </w:rPr>
        <w:t>20</w:t>
      </w:r>
    </w:p>
    <w:p w14:paraId="06084621" w14:textId="77777777" w:rsidR="008921C1" w:rsidRPr="009C77FC" w:rsidRDefault="008921C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1559"/>
        <w:gridCol w:w="1843"/>
      </w:tblGrid>
      <w:tr w:rsidR="0057680C" w:rsidRPr="009C77FC" w14:paraId="334178C4" w14:textId="77777777" w:rsidTr="00E077F8">
        <w:tc>
          <w:tcPr>
            <w:tcW w:w="436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677011C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E724D97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Przewidywany tryb lub inna procedura udzielenia zamówienia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2175919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Orientacyjna wartość zamówienia (PLN)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4C1D33E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1F672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Przewidywany termin wszczęcia postępowania w ujęciu kwartalnym</w:t>
            </w:r>
          </w:p>
          <w:p w14:paraId="73E8563E" w14:textId="77777777" w:rsidR="00D91DB5" w:rsidRPr="009C77FC" w:rsidRDefault="00D91DB5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680C" w:rsidRPr="009C77FC" w14:paraId="3DE2F31A" w14:textId="77777777" w:rsidTr="00E077F8">
        <w:trPr>
          <w:trHeight w:val="739"/>
        </w:trPr>
        <w:tc>
          <w:tcPr>
            <w:tcW w:w="9464" w:type="dxa"/>
            <w:gridSpan w:val="4"/>
            <w:shd w:val="clear" w:color="auto" w:fill="auto"/>
          </w:tcPr>
          <w:p w14:paraId="71C2D4F0" w14:textId="77777777" w:rsidR="000842D3" w:rsidRPr="009C77FC" w:rsidRDefault="000842D3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6FDDF1" w14:textId="77777777" w:rsidR="00504AB7" w:rsidRPr="009C77FC" w:rsidRDefault="00504AB7" w:rsidP="00D91D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 xml:space="preserve">Postępowania o wartości nie przekraczającej </w:t>
            </w:r>
            <w:r w:rsidR="008921C1" w:rsidRPr="009C77FC">
              <w:rPr>
                <w:rFonts w:ascii="Arial" w:hAnsi="Arial" w:cs="Arial"/>
                <w:bCs/>
                <w:sz w:val="22"/>
                <w:szCs w:val="22"/>
              </w:rPr>
              <w:t xml:space="preserve">kwoty określone  </w:t>
            </w:r>
            <w:r w:rsidRPr="009C77FC">
              <w:rPr>
                <w:rFonts w:ascii="Arial" w:hAnsi="Arial" w:cs="Arial"/>
                <w:bCs/>
                <w:sz w:val="22"/>
                <w:szCs w:val="22"/>
              </w:rPr>
              <w:t>art.</w:t>
            </w:r>
            <w:r w:rsidR="008921C1" w:rsidRPr="009C77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C77FC">
              <w:rPr>
                <w:rFonts w:ascii="Arial" w:hAnsi="Arial" w:cs="Arial"/>
                <w:bCs/>
                <w:sz w:val="22"/>
                <w:szCs w:val="22"/>
              </w:rPr>
              <w:t xml:space="preserve">11.8 Ustawy z dnia 29 stycznia 2004 r. Prawo zamówień publicznych </w:t>
            </w:r>
            <w:r w:rsidR="00977E9D" w:rsidRPr="009C77FC">
              <w:rPr>
                <w:rFonts w:ascii="Arial" w:hAnsi="Arial" w:cs="Arial"/>
                <w:bCs/>
                <w:sz w:val="22"/>
                <w:szCs w:val="22"/>
              </w:rPr>
              <w:t>(Dz. U. z  201</w:t>
            </w:r>
            <w:r w:rsidR="00B16A77" w:rsidRPr="009C77F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977E9D" w:rsidRPr="009C77FC">
              <w:rPr>
                <w:rFonts w:ascii="Arial" w:hAnsi="Arial" w:cs="Arial"/>
                <w:bCs/>
                <w:sz w:val="22"/>
                <w:szCs w:val="22"/>
              </w:rPr>
              <w:t xml:space="preserve"> r. poz. 1</w:t>
            </w:r>
            <w:r w:rsidR="00B16A77" w:rsidRPr="009C77FC">
              <w:rPr>
                <w:rFonts w:ascii="Arial" w:hAnsi="Arial" w:cs="Arial"/>
                <w:bCs/>
                <w:sz w:val="22"/>
                <w:szCs w:val="22"/>
              </w:rPr>
              <w:t>843</w:t>
            </w:r>
            <w:r w:rsidR="00977E9D" w:rsidRPr="009C77FC">
              <w:rPr>
                <w:rFonts w:ascii="Arial" w:hAnsi="Arial" w:cs="Arial"/>
                <w:bCs/>
                <w:sz w:val="22"/>
                <w:szCs w:val="22"/>
              </w:rPr>
              <w:t>) – tekst jednolity</w:t>
            </w:r>
          </w:p>
          <w:p w14:paraId="10A24FFA" w14:textId="77777777" w:rsidR="008921C1" w:rsidRPr="009C77FC" w:rsidRDefault="008921C1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680C" w:rsidRPr="009C77FC" w14:paraId="7DE21916" w14:textId="77777777" w:rsidTr="00E077F8">
        <w:trPr>
          <w:trHeight w:val="585"/>
        </w:trPr>
        <w:tc>
          <w:tcPr>
            <w:tcW w:w="9464" w:type="dxa"/>
            <w:gridSpan w:val="4"/>
            <w:shd w:val="clear" w:color="auto" w:fill="auto"/>
          </w:tcPr>
          <w:p w14:paraId="4694F8A6" w14:textId="77777777" w:rsidR="000842D3" w:rsidRPr="009C77FC" w:rsidRDefault="000842D3" w:rsidP="00D91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3C7BA" w14:textId="77777777" w:rsidR="000842D3" w:rsidRPr="009C77FC" w:rsidRDefault="00425AF5" w:rsidP="00AD2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</w:tr>
      <w:tr w:rsidR="00CF5636" w:rsidRPr="009C77FC" w14:paraId="200DE8DF" w14:textId="77777777" w:rsidTr="00E077F8">
        <w:trPr>
          <w:trHeight w:val="748"/>
        </w:trPr>
        <w:tc>
          <w:tcPr>
            <w:tcW w:w="4361" w:type="dxa"/>
            <w:shd w:val="clear" w:color="auto" w:fill="auto"/>
            <w:vAlign w:val="center"/>
          </w:tcPr>
          <w:p w14:paraId="65E95E1F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 xml:space="preserve">Dostawa (sukcesywna, dwunastomiesięczna) żywności </w:t>
            </w:r>
            <w:r w:rsidR="00B16A77" w:rsidRPr="009C77FC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9C77FC">
              <w:rPr>
                <w:rFonts w:ascii="Arial" w:hAnsi="Arial" w:cs="Arial"/>
                <w:bCs/>
                <w:sz w:val="22"/>
                <w:szCs w:val="22"/>
              </w:rPr>
              <w:t xml:space="preserve"> jaja</w:t>
            </w:r>
            <w:r w:rsidR="00B16A77" w:rsidRPr="009C77FC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CB24A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0915A" w14:textId="77777777" w:rsidR="00CF5636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16 703,00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352D0B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 kwartał</w:t>
            </w:r>
          </w:p>
        </w:tc>
      </w:tr>
      <w:tr w:rsidR="005619DB" w:rsidRPr="009C77FC" w14:paraId="78FBA077" w14:textId="77777777" w:rsidTr="00E077F8">
        <w:trPr>
          <w:trHeight w:val="748"/>
        </w:trPr>
        <w:tc>
          <w:tcPr>
            <w:tcW w:w="4361" w:type="dxa"/>
            <w:shd w:val="clear" w:color="auto" w:fill="auto"/>
            <w:vAlign w:val="center"/>
          </w:tcPr>
          <w:p w14:paraId="50AB7FD0" w14:textId="77777777" w:rsidR="005619DB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Dostawa (zakup) energii elektrycznej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32F5E" w14:textId="77777777" w:rsidR="005619DB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D1D10" w14:textId="77777777" w:rsidR="005619DB" w:rsidRPr="009C77FC" w:rsidRDefault="00852C0A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99 146,61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0C895" w14:textId="77777777" w:rsidR="005619DB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I kwartał</w:t>
            </w:r>
          </w:p>
        </w:tc>
      </w:tr>
      <w:tr w:rsidR="00CF5636" w:rsidRPr="009C77FC" w14:paraId="44E4CFA0" w14:textId="77777777" w:rsidTr="00E077F8">
        <w:trPr>
          <w:trHeight w:val="970"/>
        </w:trPr>
        <w:tc>
          <w:tcPr>
            <w:tcW w:w="4361" w:type="dxa"/>
            <w:shd w:val="clear" w:color="auto" w:fill="auto"/>
            <w:vAlign w:val="center"/>
          </w:tcPr>
          <w:p w14:paraId="6847F91A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(sukcesywna, dwunastomiesięczna) żywności – woda i napoje, nabiał, art. spożywcze różne, pieczywo, mięso i wędliny oraz ryby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C5A33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D24C1" w14:textId="77777777" w:rsidR="00CF5636" w:rsidRPr="009C77FC" w:rsidRDefault="00450D8F" w:rsidP="00712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7FC">
              <w:rPr>
                <w:rFonts w:ascii="Arial" w:hAnsi="Arial" w:cs="Arial"/>
                <w:color w:val="000000"/>
                <w:sz w:val="22"/>
                <w:szCs w:val="22"/>
              </w:rPr>
              <w:t>444 573,00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C7CBDF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II kwartał</w:t>
            </w:r>
          </w:p>
        </w:tc>
      </w:tr>
      <w:tr w:rsidR="00CF5636" w:rsidRPr="009C77FC" w14:paraId="2DF4740A" w14:textId="77777777" w:rsidTr="00E077F8">
        <w:tc>
          <w:tcPr>
            <w:tcW w:w="4361" w:type="dxa"/>
            <w:shd w:val="clear" w:color="auto" w:fill="auto"/>
            <w:vAlign w:val="center"/>
          </w:tcPr>
          <w:p w14:paraId="18FE0E03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(sukcesywna, dwunastomiesięczna) leków (leki somatyczne, psychotropowe, neuroleptyki, antybiotyki, płyny infuzyjne) i środków dezynfekcyjnych oraz pomocniczych materiałów medycznych (drobny sprzęt medyczny, rękawice medyczne, opatrunki, środki dezynfekcyjne i różne artykuły medyczne)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C373E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04189" w14:textId="77777777" w:rsidR="00CF5636" w:rsidRPr="009C77FC" w:rsidRDefault="00BE7397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508 333,00</w:t>
            </w:r>
            <w:r w:rsidR="005619DB" w:rsidRPr="009C77FC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EC97C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II kwartał</w:t>
            </w:r>
          </w:p>
        </w:tc>
      </w:tr>
      <w:tr w:rsidR="00CF5636" w:rsidRPr="009C77FC" w14:paraId="65DC77F8" w14:textId="77777777" w:rsidTr="00E077F8">
        <w:tc>
          <w:tcPr>
            <w:tcW w:w="4361" w:type="dxa"/>
            <w:shd w:val="clear" w:color="auto" w:fill="auto"/>
            <w:vAlign w:val="center"/>
          </w:tcPr>
          <w:p w14:paraId="16145CE2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(sukcesywna, dwunastomiesięczna) żywności -  warzyw, w tym ziemniaków zimowych, i owoców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BF4E3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E7770" w14:textId="77777777" w:rsidR="00CF5636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182 000,00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8EEC3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III kwartał</w:t>
            </w:r>
          </w:p>
        </w:tc>
      </w:tr>
      <w:tr w:rsidR="00CF5636" w:rsidRPr="009C77FC" w14:paraId="2218DDD4" w14:textId="77777777" w:rsidTr="00E077F8">
        <w:tc>
          <w:tcPr>
            <w:tcW w:w="4361" w:type="dxa"/>
            <w:shd w:val="clear" w:color="auto" w:fill="auto"/>
            <w:vAlign w:val="center"/>
          </w:tcPr>
          <w:p w14:paraId="55F349B9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(sukcesywna, dwunastomiesięczna) pieluchomajtek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015DF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3F9C9" w14:textId="77777777" w:rsidR="00CF5636" w:rsidRPr="009C77FC" w:rsidRDefault="005619DB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172 483,00</w:t>
            </w:r>
            <w:r w:rsidR="00AD254A" w:rsidRPr="009C77FC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24B8A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IV kwartał</w:t>
            </w:r>
          </w:p>
        </w:tc>
      </w:tr>
      <w:tr w:rsidR="00B16A77" w:rsidRPr="009C77FC" w14:paraId="587EBBFD" w14:textId="77777777" w:rsidTr="00E077F8">
        <w:tc>
          <w:tcPr>
            <w:tcW w:w="4361" w:type="dxa"/>
            <w:shd w:val="clear" w:color="auto" w:fill="auto"/>
            <w:vAlign w:val="center"/>
          </w:tcPr>
          <w:p w14:paraId="2F02C8B0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(zakup) energii elektrycznej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9C408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2344E" w14:textId="77777777" w:rsidR="00B16A77" w:rsidRPr="009C77FC" w:rsidRDefault="00AD254A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136 000,00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D8688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IV kwartał</w:t>
            </w:r>
          </w:p>
        </w:tc>
      </w:tr>
      <w:tr w:rsidR="00B16A77" w:rsidRPr="009C77FC" w14:paraId="34B04CD7" w14:textId="77777777" w:rsidTr="00E077F8">
        <w:tc>
          <w:tcPr>
            <w:tcW w:w="4361" w:type="dxa"/>
            <w:shd w:val="clear" w:color="auto" w:fill="auto"/>
            <w:vAlign w:val="center"/>
          </w:tcPr>
          <w:p w14:paraId="10FEB5AD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Dostawa (sukcesywna, dwunastomiesięczna) żywności – jaja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C5C62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0C75D" w14:textId="77777777" w:rsidR="00B16A77" w:rsidRPr="009C77FC" w:rsidRDefault="00450D8F" w:rsidP="00712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7FC">
              <w:rPr>
                <w:rFonts w:ascii="Arial" w:hAnsi="Arial" w:cs="Arial"/>
                <w:sz w:val="22"/>
                <w:szCs w:val="22"/>
              </w:rPr>
              <w:t>17 000,00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CF141" w14:textId="77777777" w:rsidR="00B16A77" w:rsidRPr="009C77FC" w:rsidRDefault="00B16A77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IV kwartał</w:t>
            </w:r>
          </w:p>
        </w:tc>
      </w:tr>
      <w:tr w:rsidR="00CF5636" w:rsidRPr="009C77FC" w14:paraId="268AD1B2" w14:textId="77777777" w:rsidTr="00E077F8">
        <w:trPr>
          <w:trHeight w:val="6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6A80A241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DD82C2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  <w:p w14:paraId="43EE42F0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5636" w:rsidRPr="009C77FC" w14:paraId="0D3059AE" w14:textId="77777777" w:rsidTr="00E077F8">
        <w:tc>
          <w:tcPr>
            <w:tcW w:w="4361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369B71B5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Usługi pralnicze (cykliczne, dwunastomiesięczne)</w:t>
            </w:r>
          </w:p>
          <w:p w14:paraId="0465F0A5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55CD8CC8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Przetarg nieograniczony</w:t>
            </w:r>
          </w:p>
        </w:tc>
        <w:tc>
          <w:tcPr>
            <w:tcW w:w="1559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499EC041" w14:textId="77777777" w:rsidR="00CF5636" w:rsidRPr="009C77FC" w:rsidRDefault="00B15CE3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233 991,00 zł</w:t>
            </w:r>
          </w:p>
        </w:tc>
        <w:tc>
          <w:tcPr>
            <w:tcW w:w="1843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6A425128" w14:textId="77777777" w:rsidR="00CF5636" w:rsidRPr="009C77FC" w:rsidRDefault="00CF5636" w:rsidP="00712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77FC">
              <w:rPr>
                <w:rFonts w:ascii="Arial" w:hAnsi="Arial" w:cs="Arial"/>
                <w:bCs/>
                <w:sz w:val="22"/>
                <w:szCs w:val="22"/>
              </w:rPr>
              <w:t>I kwartał</w:t>
            </w:r>
          </w:p>
        </w:tc>
      </w:tr>
    </w:tbl>
    <w:p w14:paraId="63EB3087" w14:textId="506C9C4D" w:rsidR="004B07C2" w:rsidRPr="009C77FC" w:rsidRDefault="004B07C2" w:rsidP="009C77FC">
      <w:pPr>
        <w:jc w:val="both"/>
        <w:rPr>
          <w:rFonts w:ascii="Arial" w:hAnsi="Arial" w:cs="Arial"/>
          <w:sz w:val="22"/>
          <w:szCs w:val="22"/>
        </w:rPr>
      </w:pPr>
    </w:p>
    <w:sectPr w:rsidR="004B07C2" w:rsidRPr="009C77FC" w:rsidSect="00E077F8">
      <w:footerReference w:type="even" r:id="rId7"/>
      <w:pgSz w:w="11905" w:h="16837" w:code="9"/>
      <w:pgMar w:top="719" w:right="1259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DD07" w14:textId="77777777" w:rsidR="008259FA" w:rsidRDefault="008259FA">
      <w:r>
        <w:separator/>
      </w:r>
    </w:p>
  </w:endnote>
  <w:endnote w:type="continuationSeparator" w:id="0">
    <w:p w14:paraId="5BA1426D" w14:textId="77777777" w:rsidR="008259FA" w:rsidRDefault="0082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F480" w14:textId="77777777" w:rsidR="00093A29" w:rsidRDefault="00093A29" w:rsidP="007A56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584A1" w14:textId="77777777" w:rsidR="00093A29" w:rsidRDefault="0009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2B5A" w14:textId="77777777" w:rsidR="008259FA" w:rsidRDefault="008259FA">
      <w:r>
        <w:separator/>
      </w:r>
    </w:p>
  </w:footnote>
  <w:footnote w:type="continuationSeparator" w:id="0">
    <w:p w14:paraId="0064A616" w14:textId="77777777" w:rsidR="008259FA" w:rsidRDefault="0082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6"/>
    <w:rsid w:val="000842D3"/>
    <w:rsid w:val="00093A29"/>
    <w:rsid w:val="001078D0"/>
    <w:rsid w:val="001972BA"/>
    <w:rsid w:val="001A44CC"/>
    <w:rsid w:val="001B07A7"/>
    <w:rsid w:val="001C340C"/>
    <w:rsid w:val="001D0235"/>
    <w:rsid w:val="001E6532"/>
    <w:rsid w:val="00207589"/>
    <w:rsid w:val="00276FF9"/>
    <w:rsid w:val="00425AF5"/>
    <w:rsid w:val="00450D8F"/>
    <w:rsid w:val="004A10BE"/>
    <w:rsid w:val="004B07C2"/>
    <w:rsid w:val="004D6E37"/>
    <w:rsid w:val="004E136A"/>
    <w:rsid w:val="004E4DF7"/>
    <w:rsid w:val="004F6B26"/>
    <w:rsid w:val="00504AB7"/>
    <w:rsid w:val="005619DB"/>
    <w:rsid w:val="005648D8"/>
    <w:rsid w:val="00564B33"/>
    <w:rsid w:val="0057680C"/>
    <w:rsid w:val="0058750C"/>
    <w:rsid w:val="005C322D"/>
    <w:rsid w:val="005D4A7A"/>
    <w:rsid w:val="00610E98"/>
    <w:rsid w:val="0065668A"/>
    <w:rsid w:val="0066046E"/>
    <w:rsid w:val="0068631E"/>
    <w:rsid w:val="006A0BB0"/>
    <w:rsid w:val="007122D6"/>
    <w:rsid w:val="007226F7"/>
    <w:rsid w:val="007A5241"/>
    <w:rsid w:val="007A56CA"/>
    <w:rsid w:val="008021BD"/>
    <w:rsid w:val="00803EA5"/>
    <w:rsid w:val="008216D6"/>
    <w:rsid w:val="008259FA"/>
    <w:rsid w:val="00826EB2"/>
    <w:rsid w:val="00852C0A"/>
    <w:rsid w:val="008758E3"/>
    <w:rsid w:val="008921C1"/>
    <w:rsid w:val="008D759A"/>
    <w:rsid w:val="008F119F"/>
    <w:rsid w:val="0093658D"/>
    <w:rsid w:val="00977E9D"/>
    <w:rsid w:val="009C1437"/>
    <w:rsid w:val="009C1C7B"/>
    <w:rsid w:val="009C77FC"/>
    <w:rsid w:val="009E7B90"/>
    <w:rsid w:val="00A84243"/>
    <w:rsid w:val="00AD254A"/>
    <w:rsid w:val="00B15CE3"/>
    <w:rsid w:val="00B16A77"/>
    <w:rsid w:val="00B3162D"/>
    <w:rsid w:val="00BB09A2"/>
    <w:rsid w:val="00BE7397"/>
    <w:rsid w:val="00C061F8"/>
    <w:rsid w:val="00C34A25"/>
    <w:rsid w:val="00C91257"/>
    <w:rsid w:val="00CB763F"/>
    <w:rsid w:val="00CC1276"/>
    <w:rsid w:val="00CE5924"/>
    <w:rsid w:val="00CF5636"/>
    <w:rsid w:val="00CF7196"/>
    <w:rsid w:val="00D16BBC"/>
    <w:rsid w:val="00D22ED0"/>
    <w:rsid w:val="00D30728"/>
    <w:rsid w:val="00D80F54"/>
    <w:rsid w:val="00D91DB5"/>
    <w:rsid w:val="00E077F8"/>
    <w:rsid w:val="00E63940"/>
    <w:rsid w:val="00E72FB0"/>
    <w:rsid w:val="00EF396C"/>
    <w:rsid w:val="00EF684F"/>
    <w:rsid w:val="00F420B4"/>
    <w:rsid w:val="00F43726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CF214F"/>
  <w15:chartTrackingRefBased/>
  <w15:docId w15:val="{3A74F3B7-F4FC-49B9-B72B-893432B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7FC"/>
    <w:rPr>
      <w:sz w:val="24"/>
      <w:szCs w:val="24"/>
      <w:lang w:eastAsia="en-US"/>
    </w:rPr>
  </w:style>
  <w:style w:type="character" w:default="1" w:styleId="Domylnaczcionkaakapitu">
    <w:name w:val="Default Paragraph Font"/>
    <w:link w:val="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6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link w:val="Domylnaczcionkaakapitu"/>
    <w:rsid w:val="0058750C"/>
    <w:rPr>
      <w:lang w:eastAsia="pl-PL"/>
    </w:rPr>
  </w:style>
  <w:style w:type="table" w:styleId="Tabela-SieWeb2">
    <w:name w:val="Table Web 2"/>
    <w:basedOn w:val="Standardowy"/>
    <w:rsid w:val="009365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7A56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56CA"/>
  </w:style>
  <w:style w:type="table" w:styleId="Siatkatabelijasna">
    <w:name w:val="Grid Table Light"/>
    <w:basedOn w:val="Standardowy"/>
    <w:uiPriority w:val="40"/>
    <w:rsid w:val="00D91D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D91D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D91D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D91D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6kolorowa">
    <w:name w:val="Grid Table 6 Colorful"/>
    <w:basedOn w:val="Standardowy"/>
    <w:uiPriority w:val="51"/>
    <w:rsid w:val="00D91D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D91D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D91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1DB5"/>
    <w:rPr>
      <w:sz w:val="24"/>
      <w:szCs w:val="24"/>
      <w:lang w:eastAsia="en-US"/>
    </w:rPr>
  </w:style>
  <w:style w:type="paragraph" w:styleId="NormalnyWeb">
    <w:name w:val="Normal (Web)"/>
    <w:basedOn w:val="Normalny"/>
    <w:rsid w:val="00D91DB5"/>
    <w:pPr>
      <w:spacing w:before="100" w:beforeAutospacing="1" w:after="119"/>
    </w:pPr>
    <w:rPr>
      <w:lang w:eastAsia="pl-PL"/>
    </w:rPr>
  </w:style>
  <w:style w:type="character" w:styleId="Hipercze">
    <w:name w:val="Hyperlink"/>
    <w:rsid w:val="00D91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6E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1810-0300-4485-8460-58C07AA1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na rok  2017</vt:lpstr>
    </vt:vector>
  </TitlesOfParts>
  <Company/>
  <LinksUpToDate>false</LinksUpToDate>
  <CharactersWithSpaces>1686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mailto:szpital_stronie@pro.onet.pl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mailto:szpital_stronie@pro.onet.pl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na rok  2017</dc:title>
  <dc:subject/>
  <dc:creator>user</dc:creator>
  <cp:keywords/>
  <dc:description/>
  <cp:lastModifiedBy>ZM 2</cp:lastModifiedBy>
  <cp:revision>2</cp:revision>
  <cp:lastPrinted>2020-03-17T10:49:00Z</cp:lastPrinted>
  <dcterms:created xsi:type="dcterms:W3CDTF">2021-03-08T10:20:00Z</dcterms:created>
  <dcterms:modified xsi:type="dcterms:W3CDTF">2021-03-08T10:20:00Z</dcterms:modified>
</cp:coreProperties>
</file>